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AF" w:rsidRDefault="00D319AF" w:rsidP="00D319AF">
      <w:pPr>
        <w:autoSpaceDE w:val="0"/>
        <w:autoSpaceDN w:val="0"/>
        <w:adjustRightInd w:val="0"/>
        <w:spacing w:after="0" w:line="360" w:lineRule="auto"/>
        <w:ind w:left="540" w:hanging="540"/>
        <w:jc w:val="center"/>
        <w:rPr>
          <w:rFonts w:ascii="Arial" w:hAnsi="Arial" w:cs="Arial"/>
          <w:b/>
          <w:bCs/>
          <w:color w:val="000000"/>
          <w:kern w:val="24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kern w:val="24"/>
          <w:sz w:val="56"/>
          <w:szCs w:val="56"/>
          <w:u w:val="single"/>
        </w:rPr>
        <w:t xml:space="preserve">I </w:t>
      </w:r>
      <w:r>
        <w:rPr>
          <w:rFonts w:ascii="Arial" w:hAnsi="Arial" w:cs="Arial"/>
          <w:b/>
          <w:bCs/>
          <w:color w:val="000000"/>
          <w:kern w:val="24"/>
          <w:sz w:val="56"/>
          <w:szCs w:val="56"/>
          <w:u w:val="single"/>
        </w:rPr>
        <w:t>ROK:  Literatura zalecana</w:t>
      </w:r>
    </w:p>
    <w:p w:rsidR="00D319AF" w:rsidRDefault="00D319AF" w:rsidP="00D319AF">
      <w:pPr>
        <w:autoSpaceDE w:val="0"/>
        <w:autoSpaceDN w:val="0"/>
        <w:adjustRightInd w:val="0"/>
        <w:spacing w:after="0" w:line="360" w:lineRule="auto"/>
        <w:ind w:left="540" w:hanging="540"/>
        <w:rPr>
          <w:rFonts w:ascii="Arial" w:hAnsi="Arial" w:cs="Arial"/>
          <w:color w:val="000000"/>
          <w:kern w:val="24"/>
          <w:sz w:val="24"/>
          <w:szCs w:val="24"/>
        </w:rPr>
      </w:pPr>
    </w:p>
    <w:p w:rsidR="00D319AF" w:rsidRDefault="00D319AF" w:rsidP="00D319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426"/>
        <w:rPr>
          <w:rFonts w:ascii="Arial" w:hAnsi="Arial" w:cs="Arial"/>
          <w:color w:val="000000"/>
          <w:kern w:val="24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kern w:val="24"/>
          <w:sz w:val="40"/>
          <w:szCs w:val="40"/>
        </w:rPr>
        <w:t>Cotton</w:t>
      </w:r>
      <w:proofErr w:type="spellEnd"/>
      <w:r>
        <w:rPr>
          <w:rFonts w:ascii="Arial" w:hAnsi="Arial" w:cs="Arial"/>
          <w:color w:val="000000"/>
          <w:kern w:val="24"/>
          <w:sz w:val="40"/>
          <w:szCs w:val="40"/>
        </w:rPr>
        <w:t xml:space="preserve"> F.A., </w:t>
      </w:r>
      <w:proofErr w:type="spellStart"/>
      <w:r>
        <w:rPr>
          <w:rFonts w:ascii="Arial" w:hAnsi="Arial" w:cs="Arial"/>
          <w:color w:val="000000"/>
          <w:kern w:val="24"/>
          <w:sz w:val="40"/>
          <w:szCs w:val="40"/>
        </w:rPr>
        <w:t>Wilkinson</w:t>
      </w:r>
      <w:proofErr w:type="spellEnd"/>
      <w:r>
        <w:rPr>
          <w:rFonts w:ascii="Arial" w:hAnsi="Arial" w:cs="Arial"/>
          <w:color w:val="000000"/>
          <w:kern w:val="24"/>
          <w:sz w:val="40"/>
          <w:szCs w:val="40"/>
        </w:rPr>
        <w:t xml:space="preserve"> G., Gaus P.L. Chemia nieorganiczna</w:t>
      </w:r>
      <w:r>
        <w:rPr>
          <w:rFonts w:ascii="Arial" w:hAnsi="Arial" w:cs="Arial"/>
          <w:color w:val="000000"/>
          <w:kern w:val="24"/>
          <w:sz w:val="40"/>
          <w:szCs w:val="40"/>
        </w:rPr>
        <w:t>.</w:t>
      </w:r>
    </w:p>
    <w:p w:rsidR="00D319AF" w:rsidRDefault="00D319AF" w:rsidP="00D319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426"/>
        <w:rPr>
          <w:rFonts w:ascii="Arial" w:hAnsi="Arial" w:cs="Arial"/>
          <w:color w:val="000000"/>
          <w:kern w:val="24"/>
          <w:sz w:val="40"/>
          <w:szCs w:val="40"/>
        </w:rPr>
      </w:pPr>
      <w:r>
        <w:rPr>
          <w:rFonts w:ascii="Arial" w:hAnsi="Arial" w:cs="Arial"/>
          <w:color w:val="000000"/>
          <w:kern w:val="24"/>
          <w:sz w:val="40"/>
          <w:szCs w:val="40"/>
        </w:rPr>
        <w:t>Bielański A. Chemia ogólna i nieorganiczna</w:t>
      </w:r>
      <w:r>
        <w:rPr>
          <w:rFonts w:ascii="Arial" w:hAnsi="Arial" w:cs="Arial"/>
          <w:color w:val="000000"/>
          <w:kern w:val="24"/>
          <w:sz w:val="40"/>
          <w:szCs w:val="40"/>
        </w:rPr>
        <w:t>.</w:t>
      </w:r>
    </w:p>
    <w:p w:rsidR="00D319AF" w:rsidRDefault="00D319AF" w:rsidP="00D319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426"/>
        <w:rPr>
          <w:rFonts w:ascii="Arial" w:hAnsi="Arial" w:cs="Arial"/>
          <w:color w:val="000000"/>
          <w:kern w:val="24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kern w:val="24"/>
          <w:sz w:val="40"/>
          <w:szCs w:val="40"/>
        </w:rPr>
        <w:t>Pajdowski</w:t>
      </w:r>
      <w:proofErr w:type="spellEnd"/>
      <w:r>
        <w:rPr>
          <w:rFonts w:ascii="Arial" w:hAnsi="Arial" w:cs="Arial"/>
          <w:color w:val="000000"/>
          <w:kern w:val="24"/>
          <w:sz w:val="40"/>
          <w:szCs w:val="40"/>
        </w:rPr>
        <w:t xml:space="preserve"> L. Chemia ogólna.</w:t>
      </w:r>
    </w:p>
    <w:p w:rsidR="00D319AF" w:rsidRDefault="00D319AF" w:rsidP="00D319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426"/>
        <w:rPr>
          <w:rFonts w:ascii="Arial" w:hAnsi="Arial" w:cs="Arial"/>
          <w:color w:val="000000"/>
          <w:kern w:val="24"/>
          <w:sz w:val="40"/>
          <w:szCs w:val="40"/>
        </w:rPr>
      </w:pPr>
      <w:r>
        <w:rPr>
          <w:rFonts w:ascii="Arial" w:hAnsi="Arial" w:cs="Arial"/>
          <w:color w:val="000000"/>
          <w:kern w:val="24"/>
          <w:sz w:val="40"/>
          <w:szCs w:val="40"/>
        </w:rPr>
        <w:t>Skrypt. Ćwiczenia laboratoryjne z chemii ogólnej i analitycznej. Praca zbiorowa pod redakcją Z. Stefanowicz, AM w Warszawie</w:t>
      </w:r>
      <w:r>
        <w:rPr>
          <w:rFonts w:ascii="Arial" w:hAnsi="Arial" w:cs="Arial"/>
          <w:color w:val="000000"/>
          <w:kern w:val="24"/>
          <w:sz w:val="40"/>
          <w:szCs w:val="40"/>
        </w:rPr>
        <w:t>.</w:t>
      </w:r>
    </w:p>
    <w:p w:rsidR="00D319AF" w:rsidRDefault="00D319AF" w:rsidP="00D319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426"/>
        <w:rPr>
          <w:rFonts w:ascii="Arial" w:hAnsi="Arial" w:cs="Arial"/>
          <w:color w:val="000000"/>
          <w:kern w:val="24"/>
          <w:sz w:val="40"/>
          <w:szCs w:val="40"/>
        </w:rPr>
      </w:pPr>
      <w:r>
        <w:rPr>
          <w:rFonts w:ascii="Arial" w:hAnsi="Arial" w:cs="Arial"/>
          <w:color w:val="000000"/>
          <w:kern w:val="24"/>
          <w:sz w:val="40"/>
          <w:szCs w:val="40"/>
        </w:rPr>
        <w:t>Lipiec T., Szmal S. Chemia analityczna z elementami chemii instrumentalnej</w:t>
      </w:r>
      <w:r>
        <w:rPr>
          <w:rFonts w:ascii="Arial" w:hAnsi="Arial" w:cs="Arial"/>
          <w:color w:val="000000"/>
          <w:kern w:val="24"/>
          <w:sz w:val="40"/>
          <w:szCs w:val="40"/>
        </w:rPr>
        <w:t>.</w:t>
      </w:r>
    </w:p>
    <w:p w:rsidR="00D319AF" w:rsidRDefault="00D319AF" w:rsidP="00D319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426"/>
        <w:rPr>
          <w:rFonts w:ascii="Arial" w:hAnsi="Arial" w:cs="Arial"/>
          <w:color w:val="000000"/>
          <w:kern w:val="24"/>
          <w:sz w:val="40"/>
          <w:szCs w:val="40"/>
        </w:rPr>
      </w:pPr>
      <w:proofErr w:type="spellStart"/>
      <w:r>
        <w:rPr>
          <w:rFonts w:ascii="Arial" w:hAnsi="Arial" w:cs="Arial"/>
          <w:color w:val="000000"/>
          <w:kern w:val="24"/>
          <w:sz w:val="40"/>
          <w:szCs w:val="40"/>
        </w:rPr>
        <w:t>Minczewski</w:t>
      </w:r>
      <w:proofErr w:type="spellEnd"/>
      <w:r>
        <w:rPr>
          <w:rFonts w:ascii="Arial" w:hAnsi="Arial" w:cs="Arial"/>
          <w:color w:val="000000"/>
          <w:kern w:val="24"/>
          <w:sz w:val="40"/>
          <w:szCs w:val="40"/>
        </w:rPr>
        <w:t xml:space="preserve"> J., </w:t>
      </w:r>
      <w:proofErr w:type="spellStart"/>
      <w:r>
        <w:rPr>
          <w:rFonts w:ascii="Arial" w:hAnsi="Arial" w:cs="Arial"/>
          <w:color w:val="000000"/>
          <w:kern w:val="24"/>
          <w:sz w:val="40"/>
          <w:szCs w:val="40"/>
        </w:rPr>
        <w:t>Marczenko</w:t>
      </w:r>
      <w:proofErr w:type="spellEnd"/>
      <w:r>
        <w:rPr>
          <w:rFonts w:ascii="Arial" w:hAnsi="Arial" w:cs="Arial"/>
          <w:color w:val="000000"/>
          <w:kern w:val="24"/>
          <w:sz w:val="40"/>
          <w:szCs w:val="40"/>
        </w:rPr>
        <w:t xml:space="preserve"> Z. Chemia analityczna, tom 1-3</w:t>
      </w:r>
      <w:r>
        <w:rPr>
          <w:rFonts w:ascii="Arial" w:hAnsi="Arial" w:cs="Arial"/>
          <w:color w:val="000000"/>
          <w:kern w:val="24"/>
          <w:sz w:val="40"/>
          <w:szCs w:val="40"/>
        </w:rPr>
        <w:t>.</w:t>
      </w:r>
    </w:p>
    <w:p w:rsidR="00D319AF" w:rsidRDefault="00D319AF" w:rsidP="00D319A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426"/>
        <w:rPr>
          <w:rFonts w:ascii="Arial" w:hAnsi="Arial" w:cs="Arial"/>
          <w:color w:val="000000"/>
          <w:kern w:val="24"/>
          <w:sz w:val="40"/>
          <w:szCs w:val="40"/>
        </w:rPr>
      </w:pPr>
      <w:r>
        <w:rPr>
          <w:rFonts w:ascii="Arial" w:hAnsi="Arial" w:cs="Arial"/>
          <w:color w:val="000000"/>
          <w:kern w:val="24"/>
          <w:sz w:val="40"/>
          <w:szCs w:val="40"/>
        </w:rPr>
        <w:t>Kocjan R. Chemia analityczna, tom 1-2.</w:t>
      </w:r>
    </w:p>
    <w:p w:rsidR="00541B40" w:rsidRDefault="00541B40" w:rsidP="00D319AF">
      <w:pPr>
        <w:spacing w:line="360" w:lineRule="auto"/>
      </w:pPr>
    </w:p>
    <w:p w:rsidR="00D319AF" w:rsidRDefault="00D319AF" w:rsidP="00D319AF">
      <w:pPr>
        <w:spacing w:line="360" w:lineRule="auto"/>
      </w:pPr>
    </w:p>
    <w:sectPr w:rsidR="00D319AF" w:rsidSect="00D319AF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522B88"/>
    <w:lvl w:ilvl="0">
      <w:numFmt w:val="bullet"/>
      <w:lvlText w:val="*"/>
      <w:lvlJc w:val="left"/>
    </w:lvl>
  </w:abstractNum>
  <w:abstractNum w:abstractNumId="1">
    <w:nsid w:val="5B3411A2"/>
    <w:multiLevelType w:val="hybridMultilevel"/>
    <w:tmpl w:val="4D181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9AF"/>
    <w:rsid w:val="00541B40"/>
    <w:rsid w:val="00D3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Kalny</dc:creator>
  <cp:lastModifiedBy>Piotr Kalny</cp:lastModifiedBy>
  <cp:revision>1</cp:revision>
  <dcterms:created xsi:type="dcterms:W3CDTF">2016-09-23T10:15:00Z</dcterms:created>
  <dcterms:modified xsi:type="dcterms:W3CDTF">2016-09-23T10:20:00Z</dcterms:modified>
</cp:coreProperties>
</file>